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28" w:rsidRPr="005C690C" w:rsidRDefault="00272828" w:rsidP="00272828">
      <w:pPr>
        <w:adjustRightInd w:val="0"/>
        <w:snapToGrid w:val="0"/>
        <w:spacing w:line="336" w:lineRule="auto"/>
        <w:rPr>
          <w:rFonts w:ascii="黑体" w:eastAsia="黑体" w:hAnsi="黑体" w:cs="宋体" w:hint="eastAsia"/>
          <w:sz w:val="32"/>
          <w:szCs w:val="32"/>
        </w:rPr>
      </w:pPr>
      <w:r w:rsidRPr="005C690C"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 w:hint="eastAsia"/>
          <w:sz w:val="32"/>
          <w:szCs w:val="32"/>
        </w:rPr>
        <w:t>四</w:t>
      </w:r>
      <w:r w:rsidRPr="005C690C">
        <w:rPr>
          <w:rFonts w:ascii="黑体" w:eastAsia="黑体" w:hAnsi="黑体" w:cs="宋体"/>
          <w:sz w:val="32"/>
          <w:szCs w:val="32"/>
        </w:rPr>
        <w:t>：</w:t>
      </w:r>
    </w:p>
    <w:p w:rsidR="00272828" w:rsidRDefault="00272828" w:rsidP="00272828">
      <w:pPr>
        <w:widowControl/>
        <w:spacing w:before="156" w:after="156" w:line="450" w:lineRule="atLeast"/>
        <w:jc w:val="center"/>
        <w:rPr>
          <w:rFonts w:ascii="方正小标宋简体" w:eastAsia="方正小标宋简体" w:hAnsi="宋体" w:cs="Times New Roman"/>
          <w:bCs/>
          <w:color w:val="000000"/>
          <w:kern w:val="0"/>
          <w:sz w:val="36"/>
          <w:szCs w:val="30"/>
        </w:rPr>
      </w:pPr>
      <w:r w:rsidRPr="005C690C">
        <w:rPr>
          <w:rFonts w:ascii="方正小标宋简体" w:eastAsia="方正小标宋简体" w:hAnsi="宋体" w:cs="Times New Roman" w:hint="eastAsia"/>
          <w:bCs/>
          <w:color w:val="000000"/>
          <w:kern w:val="0"/>
          <w:sz w:val="36"/>
          <w:szCs w:val="30"/>
        </w:rPr>
        <w:t>信阳师范学院</w:t>
      </w:r>
      <w:r>
        <w:rPr>
          <w:rFonts w:ascii="方正小标宋简体" w:eastAsia="方正小标宋简体" w:hAnsi="宋体" w:cs="Times New Roman"/>
          <w:bCs/>
          <w:color w:val="000000"/>
          <w:kern w:val="0"/>
          <w:sz w:val="36"/>
          <w:szCs w:val="30"/>
        </w:rPr>
        <w:t>2022年</w:t>
      </w:r>
    </w:p>
    <w:p w:rsidR="00272828" w:rsidRPr="005C690C" w:rsidRDefault="00272828" w:rsidP="00272828">
      <w:pPr>
        <w:widowControl/>
        <w:spacing w:before="156" w:after="156" w:line="450" w:lineRule="atLeast"/>
        <w:jc w:val="center"/>
        <w:rPr>
          <w:rFonts w:ascii="方正小标宋简体" w:eastAsia="方正小标宋简体" w:hAnsi="Times New Roman" w:cs="Times New Roman" w:hint="eastAsia"/>
          <w:color w:val="333333"/>
          <w:kern w:val="0"/>
          <w:szCs w:val="21"/>
        </w:rPr>
      </w:pPr>
      <w:r w:rsidRPr="005C690C">
        <w:rPr>
          <w:rFonts w:ascii="方正小标宋简体" w:eastAsia="方正小标宋简体" w:hAnsi="宋体" w:cs="Times New Roman" w:hint="eastAsia"/>
          <w:bCs/>
          <w:color w:val="000000"/>
          <w:kern w:val="0"/>
          <w:sz w:val="36"/>
          <w:szCs w:val="30"/>
        </w:rPr>
        <w:t>全日制学术型硕士研究生招生专业目录</w:t>
      </w:r>
    </w:p>
    <w:tbl>
      <w:tblPr>
        <w:tblW w:w="8789" w:type="dxa"/>
        <w:jc w:val="center"/>
        <w:tblBorders>
          <w:left w:val="single" w:sz="6" w:space="0" w:color="DDDDDD"/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72828" w:rsidRPr="005C690C" w:rsidTr="00272828">
        <w:trPr>
          <w:trHeight w:val="510"/>
          <w:jc w:val="center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专业代码、名称及研究方向</w:t>
            </w:r>
          </w:p>
        </w:tc>
      </w:tr>
      <w:tr w:rsidR="00272828" w:rsidRPr="005C690C" w:rsidTr="00272828">
        <w:trPr>
          <w:trHeight w:val="373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001商学院（6392886，6390726）</w:t>
            </w:r>
          </w:p>
        </w:tc>
      </w:tr>
      <w:tr w:rsidR="00272828" w:rsidRPr="005C690C" w:rsidTr="00272828">
        <w:trPr>
          <w:trHeight w:val="1454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020101政治经济学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31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01（全日制）当代中国经济理论与实践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31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02（全日制）经济发展理论与政策</w:t>
            </w:r>
          </w:p>
        </w:tc>
      </w:tr>
      <w:tr w:rsidR="00272828" w:rsidRPr="005C690C" w:rsidTr="00272828">
        <w:trPr>
          <w:trHeight w:val="1378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020104西方经济学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01（全日制）经济增长与社会保障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02（全日制）宏观经济理论及应用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03（全日制）现代企业理论与实务</w:t>
            </w:r>
          </w:p>
        </w:tc>
      </w:tr>
      <w:tr w:rsidR="00272828" w:rsidRPr="005C690C" w:rsidTr="00272828">
        <w:trPr>
          <w:trHeight w:val="1467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45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020105世界经济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01（全日制）跨国公司与国际投资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02（全日制）国际贸易理论与政策</w:t>
            </w:r>
          </w:p>
        </w:tc>
      </w:tr>
      <w:tr w:rsidR="00272828" w:rsidRPr="005C690C" w:rsidTr="00272828">
        <w:trPr>
          <w:trHeight w:val="1333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450" w:lineRule="atLeast"/>
              <w:ind w:firstLine="10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120201会计学</w:t>
            </w:r>
          </w:p>
          <w:p w:rsidR="00272828" w:rsidRPr="005C690C" w:rsidRDefault="00272828" w:rsidP="00346324">
            <w:pPr>
              <w:widowControl/>
              <w:spacing w:line="450" w:lineRule="atLeast"/>
              <w:ind w:firstLine="21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01（全日制）会计理论与实践</w:t>
            </w:r>
          </w:p>
          <w:p w:rsidR="00272828" w:rsidRPr="005C690C" w:rsidRDefault="00272828" w:rsidP="00346324">
            <w:pPr>
              <w:widowControl/>
              <w:spacing w:line="450" w:lineRule="atLeast"/>
              <w:ind w:firstLine="21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02（全日制）公司财务与税收</w:t>
            </w:r>
          </w:p>
        </w:tc>
      </w:tr>
      <w:tr w:rsidR="00272828" w:rsidRPr="005C690C" w:rsidTr="00272828">
        <w:trPr>
          <w:trHeight w:val="1467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450" w:lineRule="atLeast"/>
              <w:ind w:firstLine="211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120202企业管理</w:t>
            </w:r>
          </w:p>
          <w:p w:rsidR="00272828" w:rsidRPr="005C690C" w:rsidRDefault="00272828" w:rsidP="00346324">
            <w:pPr>
              <w:widowControl/>
              <w:spacing w:line="450" w:lineRule="atLeast"/>
              <w:ind w:firstLine="21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01（全日制）人力资源管理</w:t>
            </w:r>
          </w:p>
          <w:p w:rsidR="00272828" w:rsidRPr="005C690C" w:rsidRDefault="00272828" w:rsidP="00346324">
            <w:pPr>
              <w:widowControl/>
              <w:spacing w:line="450" w:lineRule="atLeast"/>
              <w:ind w:firstLine="21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02（全日制）市场营销</w:t>
            </w:r>
          </w:p>
          <w:p w:rsidR="00272828" w:rsidRPr="005C690C" w:rsidRDefault="00272828" w:rsidP="00346324">
            <w:pPr>
              <w:widowControl/>
              <w:spacing w:line="450" w:lineRule="atLeast"/>
              <w:ind w:firstLine="21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03（全日制）现代企业发展与战略</w:t>
            </w:r>
          </w:p>
        </w:tc>
      </w:tr>
      <w:tr w:rsidR="00272828" w:rsidRPr="005C690C" w:rsidTr="00272828">
        <w:trPr>
          <w:trHeight w:val="404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002马克思主义学院（6390869，6390733）</w:t>
            </w:r>
          </w:p>
        </w:tc>
      </w:tr>
      <w:tr w:rsidR="00272828" w:rsidRPr="005C690C" w:rsidTr="00272828">
        <w:trPr>
          <w:trHeight w:val="1467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030501马克思主义基本原理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left="11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01（全日制）马克思主义基本经济理论与实践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left="11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02（全日制）马克思主义人学与当代社会发展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left="857" w:hanging="542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272828" w:rsidRPr="005C690C" w:rsidTr="00272828">
        <w:trPr>
          <w:trHeight w:val="1467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030502马克思主义发展史</w:t>
            </w:r>
          </w:p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01（全日制）马克思主义政党建设理论专题史研究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02（全日制）社会主义建设认识史研究</w:t>
            </w:r>
          </w:p>
        </w:tc>
      </w:tr>
      <w:tr w:rsidR="00272828" w:rsidRPr="005C690C" w:rsidTr="00272828">
        <w:trPr>
          <w:trHeight w:val="1467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030503马克思主义中国化研究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01（全日制）统一战线理论与国家现代化建设</w:t>
            </w:r>
          </w:p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02（全日制）毛泽东思想邓小平理论研究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03（全日制）习近</w:t>
            </w:r>
            <w:proofErr w:type="gramStart"/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平系列</w:t>
            </w:r>
            <w:proofErr w:type="gramEnd"/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重要思想研究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272828" w:rsidRPr="005C690C" w:rsidTr="00272828">
        <w:trPr>
          <w:trHeight w:val="1467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030504国外马克思主义研究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01（全日制）西方马克思主义研究</w:t>
            </w:r>
          </w:p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02（全日制）国外社会主义理论与实践研究</w:t>
            </w:r>
          </w:p>
        </w:tc>
      </w:tr>
      <w:tr w:rsidR="00272828" w:rsidRPr="005C690C" w:rsidTr="00272828">
        <w:trPr>
          <w:trHeight w:val="1467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030505思想政治教育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01（全日制）高校思想政治教育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02（全日制）思想政治教育理论与方法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03（全日制）中华文化与思想政治教育</w:t>
            </w:r>
          </w:p>
        </w:tc>
      </w:tr>
      <w:tr w:rsidR="00272828" w:rsidRPr="005C690C" w:rsidTr="00272828">
        <w:trPr>
          <w:trHeight w:val="298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003教育科学学院（6391181，6393015）</w:t>
            </w:r>
          </w:p>
        </w:tc>
      </w:tr>
      <w:tr w:rsidR="00272828" w:rsidRPr="005C690C" w:rsidTr="00272828">
        <w:trPr>
          <w:trHeight w:val="298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040100教育学</w:t>
            </w:r>
          </w:p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040101教育学原理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411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040102课程与教学论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040106高等教育学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040110教育技术学</w:t>
            </w:r>
          </w:p>
        </w:tc>
      </w:tr>
      <w:tr w:rsidR="00272828" w:rsidRPr="005C690C" w:rsidTr="00272828">
        <w:trPr>
          <w:trHeight w:val="1108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040200心理学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040201基础心理学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409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040202发展与教育心理学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417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040203应用心理学</w:t>
            </w:r>
          </w:p>
        </w:tc>
      </w:tr>
      <w:tr w:rsidR="00272828" w:rsidRPr="005C690C" w:rsidTr="00272828">
        <w:trPr>
          <w:trHeight w:val="393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004文学院（6391017）</w:t>
            </w:r>
          </w:p>
        </w:tc>
      </w:tr>
      <w:tr w:rsidR="00272828" w:rsidRPr="005C690C" w:rsidTr="00272828">
        <w:trPr>
          <w:trHeight w:val="456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050101文艺学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31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01（全日制）文学理论与审美文化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31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02（全日制）现当代文学理论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31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03（全日制）影视理论与批评</w:t>
            </w:r>
          </w:p>
        </w:tc>
      </w:tr>
      <w:tr w:rsidR="00272828" w:rsidRPr="005C690C" w:rsidTr="00272828">
        <w:trPr>
          <w:trHeight w:val="702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2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050102语言学及应用语言学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01（全日制）语言理论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02（全日制）对外汉语教学</w:t>
            </w:r>
          </w:p>
        </w:tc>
      </w:tr>
      <w:tr w:rsidR="00272828" w:rsidRPr="005C690C" w:rsidTr="00272828">
        <w:trPr>
          <w:trHeight w:val="702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050103汉语言文字学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31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01（全日制）现代汉语语法与词汇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31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02（全日制）汉语史与文字学</w:t>
            </w:r>
          </w:p>
        </w:tc>
      </w:tr>
      <w:tr w:rsidR="00272828" w:rsidRPr="005C690C" w:rsidTr="00272828">
        <w:trPr>
          <w:trHeight w:val="61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050105中国古代文学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left="750" w:hanging="43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01（全日制）先秦两汉魏晋南北朝文学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left="750" w:hanging="43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02（全日制）唐宋文学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left="750" w:hanging="43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03（全日制）元明清文学</w:t>
            </w:r>
          </w:p>
        </w:tc>
      </w:tr>
      <w:tr w:rsidR="00272828" w:rsidRPr="005C690C" w:rsidTr="00272828">
        <w:trPr>
          <w:trHeight w:val="61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050106中国现当代文学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01（全日制）作家作品研究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02（全日制）文学思潮研究</w:t>
            </w:r>
          </w:p>
        </w:tc>
      </w:tr>
      <w:tr w:rsidR="00272828" w:rsidRPr="005C690C" w:rsidTr="00272828">
        <w:trPr>
          <w:trHeight w:val="285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005外国语学院（6393665，6393102）</w:t>
            </w:r>
          </w:p>
        </w:tc>
      </w:tr>
      <w:tr w:rsidR="00272828" w:rsidRPr="005C690C" w:rsidTr="00272828">
        <w:trPr>
          <w:trHeight w:val="445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050201英语语言文学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01（全日制）英语语言文学</w:t>
            </w:r>
          </w:p>
        </w:tc>
      </w:tr>
      <w:tr w:rsidR="00272828" w:rsidRPr="005C690C" w:rsidTr="00272828">
        <w:trPr>
          <w:trHeight w:val="445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050205日语语言文学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01（全日制）日语语言文学</w:t>
            </w:r>
          </w:p>
        </w:tc>
      </w:tr>
      <w:tr w:rsidR="00272828" w:rsidRPr="005C690C" w:rsidTr="00272828">
        <w:trPr>
          <w:trHeight w:val="445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050211外国语言学及应用语言学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01（全日制）外国语言学及应用语言学</w:t>
            </w:r>
          </w:p>
        </w:tc>
      </w:tr>
      <w:tr w:rsidR="00272828" w:rsidRPr="005C690C" w:rsidTr="00272828">
        <w:trPr>
          <w:trHeight w:val="375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006数学与统计学院（6392702）</w:t>
            </w:r>
          </w:p>
        </w:tc>
      </w:tr>
      <w:tr w:rsidR="00272828" w:rsidRPr="005C690C" w:rsidTr="00272828">
        <w:trPr>
          <w:trHeight w:val="1499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070100数学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070101基础数学</w:t>
            </w:r>
          </w:p>
          <w:p w:rsidR="00272828" w:rsidRPr="005C690C" w:rsidRDefault="00272828" w:rsidP="00346324">
            <w:pPr>
              <w:widowControl/>
              <w:spacing w:line="260" w:lineRule="atLeast"/>
              <w:ind w:firstLine="413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070102计算数学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070103概率论与数理统计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070104应用数学</w:t>
            </w:r>
          </w:p>
          <w:p w:rsidR="00272828" w:rsidRPr="005C690C" w:rsidRDefault="00272828" w:rsidP="00346324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070105运筹学与控制论</w:t>
            </w:r>
          </w:p>
        </w:tc>
      </w:tr>
      <w:tr w:rsidR="00272828" w:rsidRPr="005C690C" w:rsidTr="00272828">
        <w:trPr>
          <w:trHeight w:val="324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007物理电子工程学院（6393178）</w:t>
            </w:r>
          </w:p>
        </w:tc>
      </w:tr>
      <w:tr w:rsidR="00272828" w:rsidRPr="005C690C" w:rsidTr="00272828">
        <w:trPr>
          <w:trHeight w:val="1797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070200物理学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070201理论物理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070202粒子物理与原子核物理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070205凝聚态物理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070207光学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070208无线电物理</w:t>
            </w:r>
          </w:p>
        </w:tc>
      </w:tr>
      <w:tr w:rsidR="00272828" w:rsidRPr="005C690C" w:rsidTr="00272828">
        <w:trPr>
          <w:trHeight w:val="446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008化学化工学院（6391172，6390603）</w:t>
            </w:r>
          </w:p>
        </w:tc>
      </w:tr>
      <w:tr w:rsidR="00272828" w:rsidRPr="005C690C" w:rsidTr="00272828">
        <w:trPr>
          <w:trHeight w:val="1852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070301无机化学</w:t>
            </w:r>
          </w:p>
          <w:p w:rsidR="00272828" w:rsidRPr="005C690C" w:rsidRDefault="00272828" w:rsidP="00346324">
            <w:pPr>
              <w:widowControl/>
              <w:spacing w:line="32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01（全日制）光电功能材料</w:t>
            </w:r>
          </w:p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02（全日制）生物质催化</w:t>
            </w:r>
          </w:p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03（全日制）无机纳米材料</w:t>
            </w:r>
          </w:p>
        </w:tc>
      </w:tr>
      <w:tr w:rsidR="00272828" w:rsidRPr="005C690C" w:rsidTr="00272828">
        <w:trPr>
          <w:trHeight w:val="1534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070302分析化学</w:t>
            </w:r>
          </w:p>
          <w:p w:rsidR="00272828" w:rsidRPr="005C690C" w:rsidRDefault="00272828" w:rsidP="00346324">
            <w:pPr>
              <w:widowControl/>
              <w:spacing w:line="32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01（全日制）现代分离分析</w:t>
            </w:r>
          </w:p>
          <w:p w:rsidR="00272828" w:rsidRPr="005C690C" w:rsidRDefault="00272828" w:rsidP="00346324">
            <w:pPr>
              <w:widowControl/>
              <w:spacing w:line="32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02（全日制）清洁能源</w:t>
            </w:r>
          </w:p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03（全日制）电化学传感器</w:t>
            </w:r>
          </w:p>
        </w:tc>
      </w:tr>
      <w:tr w:rsidR="00272828" w:rsidRPr="005C690C" w:rsidTr="00272828">
        <w:trPr>
          <w:trHeight w:val="1852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070303有机化学</w:t>
            </w:r>
          </w:p>
          <w:p w:rsidR="00272828" w:rsidRPr="005C690C" w:rsidRDefault="00272828" w:rsidP="00346324">
            <w:pPr>
              <w:widowControl/>
              <w:spacing w:line="32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01（全日制）有机功能材料</w:t>
            </w:r>
          </w:p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02（全日制）有机合成方法学</w:t>
            </w:r>
          </w:p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03（全日制）金属有机化学</w:t>
            </w:r>
          </w:p>
        </w:tc>
      </w:tr>
      <w:tr w:rsidR="00272828" w:rsidRPr="005C690C" w:rsidTr="00272828">
        <w:trPr>
          <w:trHeight w:val="1852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070304物理化学</w:t>
            </w:r>
          </w:p>
          <w:p w:rsidR="00272828" w:rsidRPr="005C690C" w:rsidRDefault="00272828" w:rsidP="00346324">
            <w:pPr>
              <w:widowControl/>
              <w:spacing w:line="32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01（全日制）半导体光电化学与光化学</w:t>
            </w:r>
          </w:p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02（全日制）催化新材料</w:t>
            </w:r>
          </w:p>
        </w:tc>
      </w:tr>
      <w:tr w:rsidR="00272828" w:rsidRPr="005C690C" w:rsidTr="00272828">
        <w:trPr>
          <w:trHeight w:val="1852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070305高分子化学与物理</w:t>
            </w:r>
          </w:p>
          <w:p w:rsidR="00272828" w:rsidRPr="005C690C" w:rsidRDefault="00272828" w:rsidP="00346324">
            <w:pPr>
              <w:widowControl/>
              <w:spacing w:line="32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01（全日制）功能高分子材料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02（全日制）聚合物/无机纳米复合材料</w:t>
            </w:r>
          </w:p>
        </w:tc>
      </w:tr>
      <w:tr w:rsidR="00272828" w:rsidRPr="005C690C" w:rsidTr="00272828">
        <w:trPr>
          <w:trHeight w:val="459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009生命科学学院（6392115）</w:t>
            </w:r>
          </w:p>
        </w:tc>
      </w:tr>
      <w:tr w:rsidR="00272828" w:rsidRPr="005C690C" w:rsidTr="00272828">
        <w:trPr>
          <w:trHeight w:val="59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071000生物学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071001植物学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071002动物学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left="6"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071005微生物学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071007遗传学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071009细胞生物学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413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071010生物化学与分子生物学</w:t>
            </w:r>
          </w:p>
        </w:tc>
      </w:tr>
      <w:tr w:rsidR="00272828" w:rsidRPr="005C690C" w:rsidTr="00272828">
        <w:trPr>
          <w:trHeight w:val="59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010地理科学学院（6392528）</w:t>
            </w:r>
          </w:p>
        </w:tc>
      </w:tr>
      <w:tr w:rsidR="00272828" w:rsidRPr="005C690C" w:rsidTr="00272828">
        <w:trPr>
          <w:trHeight w:val="59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070501自然地理学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01（全日制）自然地理学</w:t>
            </w:r>
          </w:p>
        </w:tc>
      </w:tr>
      <w:tr w:rsidR="00272828" w:rsidRPr="005C690C" w:rsidTr="00272828">
        <w:trPr>
          <w:trHeight w:val="59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070502人文地理学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01（全日制）人文地理学</w:t>
            </w:r>
          </w:p>
        </w:tc>
      </w:tr>
      <w:tr w:rsidR="00272828" w:rsidRPr="005C690C" w:rsidTr="00272828">
        <w:trPr>
          <w:trHeight w:val="59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070503地图学与地理信息系统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01（全日制）地图学与地理信息系统</w:t>
            </w:r>
          </w:p>
        </w:tc>
      </w:tr>
      <w:tr w:rsidR="00272828" w:rsidRPr="005C690C" w:rsidTr="00272828">
        <w:trPr>
          <w:trHeight w:val="399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450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011计算机与信息技术学</w:t>
            </w: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(6393258)</w:t>
            </w:r>
          </w:p>
        </w:tc>
      </w:tr>
      <w:tr w:rsidR="00272828" w:rsidRPr="005C690C" w:rsidTr="00272828">
        <w:trPr>
          <w:trHeight w:val="59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45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077500计算机科学与技术</w:t>
            </w:r>
          </w:p>
          <w:p w:rsidR="00272828" w:rsidRPr="005C690C" w:rsidRDefault="00272828" w:rsidP="00346324">
            <w:pPr>
              <w:widowControl/>
              <w:spacing w:line="450" w:lineRule="atLeast"/>
              <w:ind w:firstLine="413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077501计算机系统结构</w:t>
            </w:r>
          </w:p>
          <w:p w:rsidR="00272828" w:rsidRPr="005C690C" w:rsidRDefault="00272828" w:rsidP="00346324">
            <w:pPr>
              <w:widowControl/>
              <w:spacing w:line="45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077502计算机软件与理论</w:t>
            </w:r>
          </w:p>
          <w:p w:rsidR="00272828" w:rsidRPr="005C690C" w:rsidRDefault="00272828" w:rsidP="00346324">
            <w:pPr>
              <w:widowControl/>
              <w:spacing w:line="450" w:lineRule="atLeast"/>
              <w:ind w:firstLine="411"/>
              <w:textAlignment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077503计算机应用技术</w:t>
            </w:r>
          </w:p>
        </w:tc>
      </w:tr>
      <w:tr w:rsidR="00272828" w:rsidRPr="005C690C" w:rsidTr="00272828">
        <w:trPr>
          <w:trHeight w:val="361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012历史文化学院（6390739,6390658）</w:t>
            </w:r>
          </w:p>
        </w:tc>
      </w:tr>
      <w:tr w:rsidR="00272828" w:rsidRPr="005C690C" w:rsidTr="00272828">
        <w:trPr>
          <w:trHeight w:val="1386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450" w:lineRule="atLeas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0602中国史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01（全日制）专门史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02（全日制）中国古代史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03（全日制）中国近现代史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04（全日制）历史文献学</w:t>
            </w:r>
          </w:p>
        </w:tc>
      </w:tr>
      <w:tr w:rsidR="00272828" w:rsidRPr="005C690C" w:rsidTr="00272828">
        <w:trPr>
          <w:trHeight w:val="495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016建筑与土木工程学院（6391575）</w:t>
            </w:r>
          </w:p>
        </w:tc>
      </w:tr>
      <w:tr w:rsidR="00272828" w:rsidRPr="005C690C" w:rsidTr="00272828">
        <w:trPr>
          <w:trHeight w:val="425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081401岩土工程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01（全日制）岩土工程</w:t>
            </w:r>
          </w:p>
        </w:tc>
      </w:tr>
      <w:tr w:rsidR="00272828" w:rsidRPr="005C690C" w:rsidTr="00272828">
        <w:trPr>
          <w:trHeight w:val="425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081402结构工程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01（全日制）结构工程</w:t>
            </w:r>
          </w:p>
        </w:tc>
      </w:tr>
      <w:tr w:rsidR="00272828" w:rsidRPr="005C690C" w:rsidTr="00272828">
        <w:trPr>
          <w:trHeight w:val="425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017旅游学院(6390788)</w:t>
            </w:r>
          </w:p>
        </w:tc>
      </w:tr>
      <w:tr w:rsidR="00272828" w:rsidRPr="005C690C" w:rsidTr="00272828">
        <w:trPr>
          <w:trHeight w:val="1386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450" w:lineRule="atLeast"/>
              <w:ind w:firstLine="10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120203旅游管理</w:t>
            </w:r>
          </w:p>
          <w:p w:rsidR="00272828" w:rsidRPr="005C690C" w:rsidRDefault="00272828" w:rsidP="00346324">
            <w:pPr>
              <w:widowControl/>
              <w:spacing w:line="450" w:lineRule="atLeast"/>
              <w:ind w:firstLine="21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01（全日制）旅游规划开发与目的地管理</w:t>
            </w:r>
          </w:p>
          <w:p w:rsidR="00272828" w:rsidRPr="005C690C" w:rsidRDefault="00272828" w:rsidP="00346324">
            <w:pPr>
              <w:widowControl/>
              <w:spacing w:line="450" w:lineRule="atLeast"/>
              <w:ind w:firstLine="21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02（全日制）旅游企业管理</w:t>
            </w:r>
          </w:p>
          <w:p w:rsidR="00272828" w:rsidRPr="005C690C" w:rsidRDefault="00272828" w:rsidP="00346324">
            <w:pPr>
              <w:widowControl/>
              <w:spacing w:line="450" w:lineRule="atLeast"/>
              <w:ind w:firstLine="21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03（全日制）旅游市场营销与电子商务</w:t>
            </w:r>
          </w:p>
        </w:tc>
      </w:tr>
      <w:tr w:rsidR="00272828" w:rsidRPr="005C690C" w:rsidTr="00272828">
        <w:trPr>
          <w:trHeight w:val="408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020河南省协同创新中心（81115271）</w:t>
            </w:r>
          </w:p>
        </w:tc>
      </w:tr>
      <w:tr w:rsidR="00272828" w:rsidRPr="005C690C" w:rsidTr="00272828">
        <w:trPr>
          <w:trHeight w:val="1345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070207光学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01（全日制）光与物质相互作用</w:t>
            </w:r>
          </w:p>
        </w:tc>
      </w:tr>
      <w:tr w:rsidR="00272828" w:rsidRPr="005C690C" w:rsidTr="00272828">
        <w:trPr>
          <w:trHeight w:val="1345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070304物理化学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03（全日制）无机非金属材料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04（全日制）矿物建筑节能材料</w:t>
            </w:r>
          </w:p>
        </w:tc>
      </w:tr>
    </w:tbl>
    <w:p w:rsidR="00272828" w:rsidRPr="0067799D" w:rsidRDefault="00272828" w:rsidP="00272828">
      <w:pPr>
        <w:widowControl/>
        <w:spacing w:line="450" w:lineRule="atLeast"/>
        <w:jc w:val="distribute"/>
        <w:rPr>
          <w:rFonts w:ascii="方正小标宋简体" w:eastAsia="方正小标宋简体" w:hAnsi="宋体" w:cs="Times New Roman"/>
          <w:bCs/>
          <w:color w:val="000000"/>
          <w:spacing w:val="4"/>
          <w:w w:val="95"/>
          <w:kern w:val="0"/>
          <w:sz w:val="36"/>
          <w:szCs w:val="30"/>
        </w:rPr>
      </w:pPr>
      <w:r w:rsidRPr="0067799D">
        <w:rPr>
          <w:rFonts w:ascii="方正小标宋简体" w:eastAsia="方正小标宋简体" w:hAnsi="宋体" w:cs="Times New Roman"/>
          <w:bCs/>
          <w:color w:val="000000"/>
          <w:spacing w:val="4"/>
          <w:w w:val="95"/>
          <w:kern w:val="0"/>
          <w:sz w:val="36"/>
          <w:szCs w:val="30"/>
        </w:rPr>
        <w:br w:type="page"/>
      </w:r>
    </w:p>
    <w:p w:rsidR="00272828" w:rsidRPr="005C690C" w:rsidRDefault="00272828" w:rsidP="00272828">
      <w:pPr>
        <w:widowControl/>
        <w:spacing w:line="450" w:lineRule="atLeast"/>
        <w:jc w:val="distribute"/>
        <w:rPr>
          <w:rFonts w:ascii="方正小标宋简体" w:eastAsia="方正小标宋简体" w:hAnsi="Times New Roman" w:cs="Times New Roman" w:hint="eastAsia"/>
          <w:color w:val="333333"/>
          <w:kern w:val="0"/>
          <w:szCs w:val="21"/>
        </w:rPr>
      </w:pPr>
      <w:r w:rsidRPr="00272828">
        <w:rPr>
          <w:rFonts w:ascii="方正小标宋简体" w:eastAsia="方正小标宋简体" w:hAnsi="宋体" w:cs="Times New Roman" w:hint="eastAsia"/>
          <w:bCs/>
          <w:color w:val="000000"/>
          <w:w w:val="95"/>
          <w:kern w:val="0"/>
          <w:sz w:val="36"/>
          <w:szCs w:val="30"/>
          <w:fitText w:val="8281" w:id="-1533353984"/>
        </w:rPr>
        <w:lastRenderedPageBreak/>
        <w:t>信阳师范学院全日制专业学位硕士研究生招生专业目</w:t>
      </w:r>
      <w:r w:rsidRPr="00272828">
        <w:rPr>
          <w:rFonts w:ascii="方正小标宋简体" w:eastAsia="方正小标宋简体" w:hAnsi="宋体" w:cs="Times New Roman" w:hint="eastAsia"/>
          <w:bCs/>
          <w:color w:val="000000"/>
          <w:spacing w:val="56"/>
          <w:w w:val="95"/>
          <w:kern w:val="0"/>
          <w:sz w:val="36"/>
          <w:szCs w:val="30"/>
          <w:fitText w:val="8281" w:id="-1533353984"/>
        </w:rPr>
        <w:t>录</w:t>
      </w:r>
    </w:p>
    <w:p w:rsidR="00272828" w:rsidRPr="005C690C" w:rsidRDefault="00272828" w:rsidP="00272828">
      <w:pPr>
        <w:widowControl/>
        <w:spacing w:line="24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tbl>
      <w:tblPr>
        <w:tblW w:w="8789" w:type="dxa"/>
        <w:jc w:val="center"/>
        <w:tblBorders>
          <w:left w:val="single" w:sz="6" w:space="0" w:color="DDDDDD"/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72828" w:rsidRPr="005C690C" w:rsidTr="00346324">
        <w:trPr>
          <w:trHeight w:val="317"/>
          <w:jc w:val="center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专业代码、名称</w:t>
            </w:r>
            <w:proofErr w:type="gramStart"/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及领域</w:t>
            </w:r>
            <w:proofErr w:type="gramEnd"/>
          </w:p>
        </w:tc>
      </w:tr>
      <w:tr w:rsidR="00272828" w:rsidRPr="005C690C" w:rsidTr="00346324">
        <w:trPr>
          <w:trHeight w:val="317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0351法律</w:t>
            </w:r>
          </w:p>
        </w:tc>
      </w:tr>
      <w:tr w:rsidR="00272828" w:rsidRPr="005C690C" w:rsidTr="00346324">
        <w:trPr>
          <w:trHeight w:val="317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019法学与社会学学院（6393836）</w:t>
            </w:r>
          </w:p>
        </w:tc>
      </w:tr>
      <w:tr w:rsidR="00272828" w:rsidRPr="005C690C" w:rsidTr="00346324">
        <w:trPr>
          <w:trHeight w:val="317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035101法律（非法学）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01（全日制）法律（非法学）</w:t>
            </w:r>
          </w:p>
        </w:tc>
      </w:tr>
      <w:tr w:rsidR="00272828" w:rsidRPr="005C690C" w:rsidTr="00346324">
        <w:trPr>
          <w:trHeight w:val="317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035102法律（法学）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01（全日制）法律（法学）</w:t>
            </w:r>
          </w:p>
        </w:tc>
      </w:tr>
      <w:tr w:rsidR="00272828" w:rsidRPr="005C690C" w:rsidTr="00346324">
        <w:trPr>
          <w:trHeight w:val="317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828" w:rsidRPr="005C690C" w:rsidRDefault="00272828" w:rsidP="00346324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0451教育硕士</w:t>
            </w:r>
          </w:p>
        </w:tc>
      </w:tr>
      <w:tr w:rsidR="00272828" w:rsidRPr="005C690C" w:rsidTr="00346324">
        <w:trPr>
          <w:trHeight w:val="317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045101教育管理</w:t>
            </w: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（教育科学学院）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01（全日制）教育管理</w:t>
            </w:r>
          </w:p>
        </w:tc>
      </w:tr>
      <w:tr w:rsidR="00272828" w:rsidRPr="005C690C" w:rsidTr="00346324">
        <w:trPr>
          <w:trHeight w:val="317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045102学科教学(</w:t>
            </w:r>
            <w:proofErr w:type="gramStart"/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思政</w:t>
            </w:r>
            <w:proofErr w:type="gramEnd"/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)</w:t>
            </w: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(商学院)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</w:t>
            </w:r>
            <w:proofErr w:type="gramStart"/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思政</w:t>
            </w:r>
            <w:proofErr w:type="gramEnd"/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272828" w:rsidRPr="005C690C" w:rsidTr="00346324">
        <w:trPr>
          <w:trHeight w:val="317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045102学科教学(</w:t>
            </w:r>
            <w:proofErr w:type="gramStart"/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思政</w:t>
            </w:r>
            <w:proofErr w:type="gramEnd"/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)</w:t>
            </w: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(马克思主义学院)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</w:t>
            </w:r>
            <w:proofErr w:type="gramStart"/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思政</w:t>
            </w:r>
            <w:proofErr w:type="gramEnd"/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045103学科教学(语文)</w:t>
            </w: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(文学院)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01（全日制）学科教学(语文)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045104学科教学(数学)</w:t>
            </w: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(数学与统计学院)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01（全日制）学科教学(数学)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045105学科教学(物理)</w:t>
            </w: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(物理电子工程学院)</w:t>
            </w:r>
          </w:p>
          <w:p w:rsidR="00272828" w:rsidRPr="003D41F2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01（全日制）学科教学(物理)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045106学科教学(化学)</w:t>
            </w: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(化学化工学院)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01（全日制）学科教学(化学)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045107学科教学(生物)</w:t>
            </w: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(生命科学学院)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01（全日制）学科教学(生物)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045108学科教学(英语)</w:t>
            </w: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(外国语学院)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01（全日制）学科教学(英语)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045109学科教学(历史)</w:t>
            </w: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(历史文化学院)</w:t>
            </w:r>
          </w:p>
          <w:p w:rsidR="00272828" w:rsidRPr="003D41F2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01（全日制）学科教学(历史)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045110学科教学(地理)</w:t>
            </w: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(地理科学学院)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01（全日制）学科教学(地理)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045111学科教学(音乐)</w:t>
            </w: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(音乐与舞蹈学院)</w:t>
            </w:r>
          </w:p>
          <w:p w:rsidR="00272828" w:rsidRPr="003D41F2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01（全日制）学科教学(音乐)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045112学科教学(体育)</w:t>
            </w: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(体育学院)</w:t>
            </w:r>
          </w:p>
          <w:p w:rsidR="00272828" w:rsidRPr="003D41F2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01（全日制）学科教学(体育)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045113学科教学(美术)</w:t>
            </w: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(美术与设计学院)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01（全日制）学科教学(美术)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045115小学教育(21教师教育学院6393808)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01（全日制）小学教育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045116心理健康教育</w:t>
            </w: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（教育科学学院）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01（全日制）心理健康教育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045118学前教育</w:t>
            </w: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（教育科学学院）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01（全日制）学前教育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0452体育硕士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013体育学院(6390368)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045201体育教学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01（全日制）体育教学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045204社会体育指导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01（全日制）社会体育指导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0453汉语国际教育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004文学院（6391889）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0453汉语国际教育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0551翻译硕士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005外国语学院(6393665)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055101英语笔译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01（全日制）英语笔译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055102英语口译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01（全日制）英语口译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0859土木水利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016建筑与土木工程学院（6391575）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207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0859土木水利</w:t>
            </w:r>
          </w:p>
          <w:p w:rsidR="00272828" w:rsidRPr="005C690C" w:rsidRDefault="00272828" w:rsidP="00346324">
            <w:pPr>
              <w:widowControl/>
              <w:spacing w:line="360" w:lineRule="atLeast"/>
              <w:ind w:firstLine="206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01（全日制）建筑与土木工程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017旅游学院(6390788)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ind w:firstLine="105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1254旅游管理</w:t>
            </w:r>
          </w:p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01（全日制）旅游管理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1351艺术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015音乐与舞蹈学院（63932866）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135101音乐</w:t>
            </w:r>
          </w:p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01（全日制）音乐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018传媒学院（6390362）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135105广播电视</w:t>
            </w:r>
          </w:p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01（全日制）广播电视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014美术与设计学院（6393659）</w:t>
            </w:r>
          </w:p>
        </w:tc>
      </w:tr>
      <w:tr w:rsidR="00272828" w:rsidRPr="005C690C" w:rsidTr="00346324">
        <w:trPr>
          <w:trHeight w:val="42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135107美术</w:t>
            </w:r>
          </w:p>
          <w:p w:rsidR="00272828" w:rsidRPr="005C690C" w:rsidRDefault="00272828" w:rsidP="00346324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5C69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01（全日制）美术</w:t>
            </w:r>
          </w:p>
        </w:tc>
      </w:tr>
    </w:tbl>
    <w:p w:rsidR="00272828" w:rsidRPr="00BF2F18" w:rsidRDefault="00272828" w:rsidP="00272828">
      <w:pPr>
        <w:rPr>
          <w:rFonts w:hint="eastAsia"/>
        </w:rPr>
      </w:pPr>
    </w:p>
    <w:p w:rsidR="004E62AA" w:rsidRDefault="004E62AA">
      <w:bookmarkStart w:id="0" w:name="_GoBack"/>
      <w:bookmarkEnd w:id="0"/>
    </w:p>
    <w:sectPr w:rsidR="004E62A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51" w:rsidRDefault="00C11D51" w:rsidP="00272828">
      <w:r>
        <w:separator/>
      </w:r>
    </w:p>
  </w:endnote>
  <w:endnote w:type="continuationSeparator" w:id="0">
    <w:p w:rsidR="00C11D51" w:rsidRDefault="00C11D51" w:rsidP="0027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F2" w:rsidRDefault="00272828">
    <w:pPr>
      <w:pStyle w:val="a5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9623425</wp:posOffset>
              </wp:positionV>
              <wp:extent cx="737870" cy="2032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1F2" w:rsidRDefault="00C11D51">
                          <w:pPr>
                            <w:spacing w:line="320" w:lineRule="exact"/>
                            <w:ind w:left="20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/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75.55pt;margin-top:757.75pt;width:58.1pt;height:1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" filled="f" stroked="f">
              <v:textbox inset="0,0,0,0">
                <w:txbxContent>
                  <w:p w:rsidR="003D41F2" w:rsidRDefault="00C11D51">
                    <w:pPr>
                      <w:spacing w:line="320" w:lineRule="exact"/>
                      <w:ind w:left="20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 w:hAnsi="宋体"/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F2" w:rsidRDefault="00272828">
    <w:pPr>
      <w:pStyle w:val="a5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5636260</wp:posOffset>
              </wp:positionH>
              <wp:positionV relativeFrom="page">
                <wp:posOffset>9754235</wp:posOffset>
              </wp:positionV>
              <wp:extent cx="737870" cy="2032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1F2" w:rsidRDefault="00C11D51">
                          <w:pPr>
                            <w:spacing w:line="320" w:lineRule="exact"/>
                            <w:ind w:left="20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2828">
                            <w:rPr>
                              <w:rFonts w:ascii="宋体" w:hAnsi="宋体"/>
                              <w:noProof/>
                              <w:sz w:val="28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443.8pt;margin-top:768.05pt;width:58.1pt;height:1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" filled="f" stroked="f">
              <v:textbox inset="0,0,0,0">
                <w:txbxContent>
                  <w:p w:rsidR="003D41F2" w:rsidRDefault="00C11D51">
                    <w:pPr>
                      <w:spacing w:line="320" w:lineRule="exact"/>
                      <w:ind w:left="20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2828">
                      <w:rPr>
                        <w:rFonts w:ascii="宋体" w:hAnsi="宋体"/>
                        <w:noProof/>
                        <w:sz w:val="28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51" w:rsidRDefault="00C11D51" w:rsidP="00272828">
      <w:r>
        <w:separator/>
      </w:r>
    </w:p>
  </w:footnote>
  <w:footnote w:type="continuationSeparator" w:id="0">
    <w:p w:rsidR="00C11D51" w:rsidRDefault="00C11D51" w:rsidP="00272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52"/>
    <w:rsid w:val="00272828"/>
    <w:rsid w:val="004E62AA"/>
    <w:rsid w:val="00AD5C52"/>
    <w:rsid w:val="00C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B32340-9742-4A09-B18F-A51FA686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828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272828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272828"/>
    <w:rPr>
      <w:rFonts w:ascii="仿宋" w:eastAsia="仿宋" w:hAnsi="仿宋" w:cs="仿宋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526</Words>
  <Characters>3003</Characters>
  <Application>Microsoft Office Word</Application>
  <DocSecurity>0</DocSecurity>
  <Lines>25</Lines>
  <Paragraphs>7</Paragraphs>
  <ScaleCrop>false</ScaleCrop>
  <Company>ITSK.com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兵兵技术</dc:creator>
  <cp:keywords/>
  <dc:description/>
  <cp:lastModifiedBy>兵兵技术</cp:lastModifiedBy>
  <cp:revision>2</cp:revision>
  <dcterms:created xsi:type="dcterms:W3CDTF">2022-04-19T03:31:00Z</dcterms:created>
  <dcterms:modified xsi:type="dcterms:W3CDTF">2022-04-19T03:32:00Z</dcterms:modified>
</cp:coreProperties>
</file>